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74C2" w:rsidRDefault="008D2BE4" w:rsidP="008D2BE4">
      <w:pPr>
        <w:jc w:val="both"/>
        <w:rPr>
          <w:sz w:val="24"/>
          <w:szCs w:val="24"/>
        </w:rPr>
      </w:pPr>
      <w:r w:rsidRPr="008D2BE4">
        <w:rPr>
          <w:sz w:val="24"/>
          <w:szCs w:val="24"/>
        </w:rPr>
        <w:t xml:space="preserve">V našem příběhu hrají hlavní roli dva kluci – Vendelín a Kryšpín. Jednoho krásného dne se kluci vydají na výpravu do zakázané části města, nazývající se Mokřiny. Mokřiny proto, že dříve, než zde postavili domy, tak zde byly skutečné mokřiny a bažiny. Ale protože je příroda silnější, domy se začaly propadat a v dnešní době zůstala většina domů opuštěná a rozpadlá. V některých ještě žijí lidé, ale ti nemají moc rádi cizince z jiných čtvrtí. Navíc se traduje, že v močálech žil záhadný tvor, který pocestné, jdoucí přes močál, stahoval do svých děr. Nyní by tento tvor měl žít mezi opuštěnými domy. Kluci jsou hrozně zvědaví, co je na této pověsti pravdivé. Na svou výpravu se pořádně </w:t>
      </w:r>
      <w:proofErr w:type="gramStart"/>
      <w:r w:rsidRPr="008D2BE4">
        <w:rPr>
          <w:sz w:val="24"/>
          <w:szCs w:val="24"/>
        </w:rPr>
        <w:t>připravili</w:t>
      </w:r>
      <w:proofErr w:type="gramEnd"/>
      <w:r w:rsidRPr="008D2BE4">
        <w:rPr>
          <w:sz w:val="24"/>
          <w:szCs w:val="24"/>
        </w:rPr>
        <w:t xml:space="preserve"> a kromě pořádných bot si vzali tak</w:t>
      </w:r>
      <w:r w:rsidR="00D41612">
        <w:rPr>
          <w:sz w:val="24"/>
          <w:szCs w:val="24"/>
        </w:rPr>
        <w:t>é</w:t>
      </w:r>
      <w:r w:rsidRPr="008D2BE4">
        <w:rPr>
          <w:sz w:val="24"/>
          <w:szCs w:val="24"/>
        </w:rPr>
        <w:t xml:space="preserve"> lana a baterky. </w:t>
      </w:r>
      <w:r w:rsidR="00D41612">
        <w:rPr>
          <w:sz w:val="24"/>
          <w:szCs w:val="24"/>
        </w:rPr>
        <w:t xml:space="preserve">Hned u </w:t>
      </w:r>
      <w:r w:rsidR="00453523">
        <w:rPr>
          <w:sz w:val="24"/>
          <w:szCs w:val="24"/>
        </w:rPr>
        <w:t xml:space="preserve">prvním domě se jim </w:t>
      </w:r>
      <w:proofErr w:type="gramStart"/>
      <w:r w:rsidR="00453523">
        <w:rPr>
          <w:sz w:val="24"/>
          <w:szCs w:val="24"/>
        </w:rPr>
        <w:t>zdá ,</w:t>
      </w:r>
      <w:proofErr w:type="gramEnd"/>
      <w:r w:rsidR="00453523">
        <w:rPr>
          <w:sz w:val="24"/>
          <w:szCs w:val="24"/>
        </w:rPr>
        <w:t xml:space="preserve"> že slyší nějaký šramot . Nakonec se ukáže že je to jen rodinka </w:t>
      </w:r>
      <w:proofErr w:type="gramStart"/>
      <w:r w:rsidR="00453523">
        <w:rPr>
          <w:sz w:val="24"/>
          <w:szCs w:val="24"/>
        </w:rPr>
        <w:t>myší .</w:t>
      </w:r>
      <w:proofErr w:type="gramEnd"/>
      <w:r w:rsidR="00453523">
        <w:rPr>
          <w:sz w:val="24"/>
          <w:szCs w:val="24"/>
        </w:rPr>
        <w:t xml:space="preserve">  Projdou bez problémů až k pátému </w:t>
      </w:r>
      <w:proofErr w:type="gramStart"/>
      <w:r w:rsidR="00453523">
        <w:rPr>
          <w:sz w:val="24"/>
          <w:szCs w:val="24"/>
        </w:rPr>
        <w:t>domu ,</w:t>
      </w:r>
      <w:proofErr w:type="gramEnd"/>
      <w:r w:rsidR="00453523">
        <w:rPr>
          <w:sz w:val="24"/>
          <w:szCs w:val="24"/>
        </w:rPr>
        <w:t xml:space="preserve"> kde se pod Kryšpínem propadne podlaha a on spadne až do sklepa , naštěstí se Kryšpínovi nic nestane.</w:t>
      </w:r>
      <w:r w:rsidR="00C074C2">
        <w:rPr>
          <w:sz w:val="24"/>
          <w:szCs w:val="24"/>
        </w:rPr>
        <w:t xml:space="preserve"> </w:t>
      </w:r>
      <w:r w:rsidR="00453523">
        <w:rPr>
          <w:sz w:val="24"/>
          <w:szCs w:val="24"/>
        </w:rPr>
        <w:t xml:space="preserve">Ještě že má Vendelín lano , kterým ho vytáhne. Při stoupání si Kryšpín všimne velkého </w:t>
      </w:r>
      <w:proofErr w:type="gramStart"/>
      <w:r w:rsidR="00453523">
        <w:rPr>
          <w:sz w:val="24"/>
          <w:szCs w:val="24"/>
        </w:rPr>
        <w:t>stínu ,</w:t>
      </w:r>
      <w:proofErr w:type="gramEnd"/>
      <w:r w:rsidR="00453523">
        <w:rPr>
          <w:sz w:val="24"/>
          <w:szCs w:val="24"/>
        </w:rPr>
        <w:t xml:space="preserve"> který se k němu přibližuje . Leknutím zakřičí a stín </w:t>
      </w:r>
      <w:proofErr w:type="gramStart"/>
      <w:r w:rsidR="00453523">
        <w:rPr>
          <w:sz w:val="24"/>
          <w:szCs w:val="24"/>
        </w:rPr>
        <w:t>zmizí .</w:t>
      </w:r>
      <w:proofErr w:type="gramEnd"/>
      <w:r w:rsidR="00453523">
        <w:rPr>
          <w:sz w:val="24"/>
          <w:szCs w:val="24"/>
        </w:rPr>
        <w:t xml:space="preserve"> Kluci jsou si </w:t>
      </w:r>
      <w:proofErr w:type="gramStart"/>
      <w:r w:rsidR="00453523">
        <w:rPr>
          <w:sz w:val="24"/>
          <w:szCs w:val="24"/>
        </w:rPr>
        <w:t>jistí ,</w:t>
      </w:r>
      <w:proofErr w:type="gramEnd"/>
      <w:r w:rsidR="00453523">
        <w:rPr>
          <w:sz w:val="24"/>
          <w:szCs w:val="24"/>
        </w:rPr>
        <w:t xml:space="preserve"> že je to </w:t>
      </w:r>
      <w:proofErr w:type="spellStart"/>
      <w:r w:rsidR="00453523">
        <w:rPr>
          <w:sz w:val="24"/>
          <w:szCs w:val="24"/>
        </w:rPr>
        <w:t>Močálník</w:t>
      </w:r>
      <w:proofErr w:type="spellEnd"/>
      <w:r w:rsidR="00453523">
        <w:rPr>
          <w:sz w:val="24"/>
          <w:szCs w:val="24"/>
        </w:rPr>
        <w:t xml:space="preserve"> . Rychle utíkají ven z domu a na dvoře objeví velké stopy v </w:t>
      </w:r>
      <w:proofErr w:type="gramStart"/>
      <w:r w:rsidR="00453523">
        <w:rPr>
          <w:sz w:val="24"/>
          <w:szCs w:val="24"/>
        </w:rPr>
        <w:t>blátě .</w:t>
      </w:r>
      <w:proofErr w:type="gramEnd"/>
      <w:r w:rsidR="00453523">
        <w:rPr>
          <w:sz w:val="24"/>
          <w:szCs w:val="24"/>
        </w:rPr>
        <w:t xml:space="preserve"> Vydají se po nich až k velkému </w:t>
      </w:r>
      <w:proofErr w:type="gramStart"/>
      <w:r w:rsidR="00453523">
        <w:rPr>
          <w:sz w:val="24"/>
          <w:szCs w:val="24"/>
        </w:rPr>
        <w:t>dubu ,</w:t>
      </w:r>
      <w:proofErr w:type="gramEnd"/>
      <w:r w:rsidR="00453523">
        <w:rPr>
          <w:sz w:val="24"/>
          <w:szCs w:val="24"/>
        </w:rPr>
        <w:t xml:space="preserve"> který stojí na bývalém náměstí.</w:t>
      </w:r>
      <w:r w:rsidR="00D24B2E">
        <w:rPr>
          <w:sz w:val="24"/>
          <w:szCs w:val="24"/>
        </w:rPr>
        <w:t xml:space="preserve"> </w:t>
      </w:r>
      <w:r w:rsidR="00453523">
        <w:rPr>
          <w:sz w:val="24"/>
          <w:szCs w:val="24"/>
        </w:rPr>
        <w:t xml:space="preserve">Pomalu se </w:t>
      </w:r>
      <w:r w:rsidR="00D24B2E">
        <w:rPr>
          <w:sz w:val="24"/>
          <w:szCs w:val="24"/>
        </w:rPr>
        <w:t xml:space="preserve">začíná stmívat a kluci začínají mít </w:t>
      </w:r>
      <w:proofErr w:type="spellStart"/>
      <w:proofErr w:type="gramStart"/>
      <w:r w:rsidR="00D24B2E">
        <w:rPr>
          <w:sz w:val="24"/>
          <w:szCs w:val="24"/>
        </w:rPr>
        <w:t>strach.V</w:t>
      </w:r>
      <w:proofErr w:type="spellEnd"/>
      <w:proofErr w:type="gramEnd"/>
      <w:r w:rsidR="00D24B2E">
        <w:rPr>
          <w:sz w:val="24"/>
          <w:szCs w:val="24"/>
        </w:rPr>
        <w:t xml:space="preserve"> dubu najdou dutinu, do které si vlezou. Jen co se usadí</w:t>
      </w:r>
      <w:r w:rsidR="00C074C2">
        <w:rPr>
          <w:sz w:val="24"/>
          <w:szCs w:val="24"/>
        </w:rPr>
        <w:t>,</w:t>
      </w:r>
      <w:r w:rsidR="00D24B2E">
        <w:rPr>
          <w:sz w:val="24"/>
          <w:szCs w:val="24"/>
        </w:rPr>
        <w:t xml:space="preserve"> vytáhne Vendel</w:t>
      </w:r>
      <w:r w:rsidR="00C074C2">
        <w:rPr>
          <w:sz w:val="24"/>
          <w:szCs w:val="24"/>
        </w:rPr>
        <w:t>í</w:t>
      </w:r>
      <w:r w:rsidR="00D24B2E">
        <w:rPr>
          <w:sz w:val="24"/>
          <w:szCs w:val="24"/>
        </w:rPr>
        <w:t xml:space="preserve">n z batohu čokoládové </w:t>
      </w:r>
      <w:proofErr w:type="gramStart"/>
      <w:r w:rsidR="00D24B2E">
        <w:rPr>
          <w:sz w:val="24"/>
          <w:szCs w:val="24"/>
        </w:rPr>
        <w:t>tyčinky .</w:t>
      </w:r>
      <w:proofErr w:type="gramEnd"/>
      <w:r w:rsidR="00D24B2E">
        <w:rPr>
          <w:sz w:val="24"/>
          <w:szCs w:val="24"/>
        </w:rPr>
        <w:t xml:space="preserve"> Kluci jsou hladoví a tak se do nich s chutí pustí a najednou uslyší zvláštní </w:t>
      </w:r>
      <w:proofErr w:type="gramStart"/>
      <w:r w:rsidR="00D24B2E">
        <w:rPr>
          <w:sz w:val="24"/>
          <w:szCs w:val="24"/>
        </w:rPr>
        <w:t>mlaskání .</w:t>
      </w:r>
      <w:proofErr w:type="gramEnd"/>
      <w:r w:rsidR="00D24B2E">
        <w:rPr>
          <w:sz w:val="24"/>
          <w:szCs w:val="24"/>
        </w:rPr>
        <w:t xml:space="preserve"> S hrůzou se otočí a uvidí </w:t>
      </w:r>
      <w:proofErr w:type="spellStart"/>
      <w:proofErr w:type="gramStart"/>
      <w:r w:rsidR="00F54C97">
        <w:rPr>
          <w:sz w:val="24"/>
          <w:szCs w:val="24"/>
        </w:rPr>
        <w:t>Močálníka</w:t>
      </w:r>
      <w:proofErr w:type="spellEnd"/>
      <w:r w:rsidR="00F54C97">
        <w:rPr>
          <w:sz w:val="24"/>
          <w:szCs w:val="24"/>
        </w:rPr>
        <w:t xml:space="preserve"> .</w:t>
      </w:r>
      <w:proofErr w:type="gramEnd"/>
      <w:r w:rsidR="00F54C97">
        <w:rPr>
          <w:sz w:val="24"/>
          <w:szCs w:val="24"/>
        </w:rPr>
        <w:t xml:space="preserve"> Je celý zelený a strašně tlustý.</w:t>
      </w:r>
      <w:r w:rsidR="00C074C2">
        <w:rPr>
          <w:sz w:val="24"/>
          <w:szCs w:val="24"/>
        </w:rPr>
        <w:t xml:space="preserve"> </w:t>
      </w:r>
      <w:r w:rsidR="00F54C97">
        <w:rPr>
          <w:sz w:val="24"/>
          <w:szCs w:val="24"/>
        </w:rPr>
        <w:t xml:space="preserve">Kluci se někde </w:t>
      </w:r>
      <w:proofErr w:type="gramStart"/>
      <w:r w:rsidR="00F54C97">
        <w:rPr>
          <w:sz w:val="24"/>
          <w:szCs w:val="24"/>
        </w:rPr>
        <w:t>dočetli ,</w:t>
      </w:r>
      <w:proofErr w:type="gramEnd"/>
      <w:r w:rsidR="00F54C97">
        <w:rPr>
          <w:sz w:val="24"/>
          <w:szCs w:val="24"/>
        </w:rPr>
        <w:t xml:space="preserve"> že</w:t>
      </w:r>
      <w:r w:rsidR="00C074C2">
        <w:rPr>
          <w:sz w:val="24"/>
          <w:szCs w:val="24"/>
        </w:rPr>
        <w:t xml:space="preserve"> dříve lidé </w:t>
      </w:r>
      <w:proofErr w:type="spellStart"/>
      <w:r w:rsidR="00F54C97">
        <w:rPr>
          <w:sz w:val="24"/>
          <w:szCs w:val="24"/>
        </w:rPr>
        <w:t>Močálník</w:t>
      </w:r>
      <w:r w:rsidR="00C074C2">
        <w:rPr>
          <w:sz w:val="24"/>
          <w:szCs w:val="24"/>
        </w:rPr>
        <w:t>ovi</w:t>
      </w:r>
      <w:proofErr w:type="spellEnd"/>
      <w:r w:rsidR="00F54C97">
        <w:rPr>
          <w:sz w:val="24"/>
          <w:szCs w:val="24"/>
        </w:rPr>
        <w:t xml:space="preserve"> </w:t>
      </w:r>
      <w:r w:rsidR="00C074C2">
        <w:rPr>
          <w:sz w:val="24"/>
          <w:szCs w:val="24"/>
        </w:rPr>
        <w:t>přinášeli oběti, hlavně sladké</w:t>
      </w:r>
      <w:r w:rsidR="00F54C97">
        <w:rPr>
          <w:sz w:val="24"/>
          <w:szCs w:val="24"/>
        </w:rPr>
        <w:t xml:space="preserve">. Zkusí mu tedy nabídnout </w:t>
      </w:r>
      <w:proofErr w:type="gramStart"/>
      <w:r w:rsidR="00F54C97">
        <w:rPr>
          <w:sz w:val="24"/>
          <w:szCs w:val="24"/>
        </w:rPr>
        <w:t>tyčinky .</w:t>
      </w:r>
      <w:proofErr w:type="gramEnd"/>
      <w:r w:rsidR="00F54C97">
        <w:rPr>
          <w:sz w:val="24"/>
          <w:szCs w:val="24"/>
        </w:rPr>
        <w:t xml:space="preserve"> K jejich překvapení je </w:t>
      </w:r>
      <w:proofErr w:type="spellStart"/>
      <w:r w:rsidR="00F54C97">
        <w:rPr>
          <w:sz w:val="24"/>
          <w:szCs w:val="24"/>
        </w:rPr>
        <w:t>Močálník</w:t>
      </w:r>
      <w:proofErr w:type="spellEnd"/>
      <w:r w:rsidR="00F54C97">
        <w:rPr>
          <w:sz w:val="24"/>
          <w:szCs w:val="24"/>
        </w:rPr>
        <w:t xml:space="preserve"> nezatáhne do </w:t>
      </w:r>
      <w:proofErr w:type="gramStart"/>
      <w:r w:rsidR="00F54C97">
        <w:rPr>
          <w:sz w:val="24"/>
          <w:szCs w:val="24"/>
        </w:rPr>
        <w:t>žádné  mokřiny</w:t>
      </w:r>
      <w:proofErr w:type="gramEnd"/>
      <w:r w:rsidR="00F54C97">
        <w:rPr>
          <w:sz w:val="24"/>
          <w:szCs w:val="24"/>
        </w:rPr>
        <w:t xml:space="preserve"> , ani je nesežere , ale sedne si k nim a pustí se do tyčinek . Kluci vědí že mají vyhráno a získali nového kamaráda se kterým zažijí spou</w:t>
      </w:r>
      <w:r w:rsidR="00C074C2">
        <w:rPr>
          <w:sz w:val="24"/>
          <w:szCs w:val="24"/>
        </w:rPr>
        <w:t>s</w:t>
      </w:r>
      <w:r w:rsidR="00F54C97">
        <w:rPr>
          <w:sz w:val="24"/>
          <w:szCs w:val="24"/>
        </w:rPr>
        <w:t>tu dobrodružství.</w:t>
      </w:r>
    </w:p>
    <w:p w:rsidR="00C074C2" w:rsidRDefault="00C074C2" w:rsidP="008D2BE4">
      <w:pPr>
        <w:jc w:val="both"/>
        <w:rPr>
          <w:noProof/>
          <w:sz w:val="24"/>
          <w:szCs w:val="24"/>
        </w:rPr>
      </w:pPr>
      <w:r w:rsidRPr="00C074C2">
        <w:rPr>
          <w:noProof/>
          <w:sz w:val="24"/>
          <w:szCs w:val="24"/>
        </w:rPr>
        <w:t xml:space="preserve"> </w:t>
      </w:r>
      <w:r>
        <w:rPr>
          <w:noProof/>
          <w:sz w:val="24"/>
          <w:szCs w:val="24"/>
        </w:rPr>
        <w:drawing>
          <wp:inline distT="0" distB="0" distL="0" distR="0" wp14:anchorId="4463EB6E" wp14:editId="484BC642">
            <wp:extent cx="3177540" cy="3408891"/>
            <wp:effectExtent l="0" t="0" r="381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9417" cy="3410904"/>
                    </a:xfrm>
                    <a:prstGeom prst="rect">
                      <a:avLst/>
                    </a:prstGeom>
                    <a:noFill/>
                    <a:ln>
                      <a:noFill/>
                    </a:ln>
                  </pic:spPr>
                </pic:pic>
              </a:graphicData>
            </a:graphic>
          </wp:inline>
        </w:drawing>
      </w:r>
    </w:p>
    <w:p w:rsidR="00C074C2" w:rsidRPr="008D2BE4" w:rsidRDefault="00C074C2" w:rsidP="008D2BE4">
      <w:pPr>
        <w:jc w:val="both"/>
        <w:rPr>
          <w:sz w:val="24"/>
          <w:szCs w:val="24"/>
        </w:rPr>
      </w:pPr>
    </w:p>
    <w:sectPr w:rsidR="00C074C2" w:rsidRPr="008D2BE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E4"/>
    <w:rsid w:val="00453523"/>
    <w:rsid w:val="008D2BE4"/>
    <w:rsid w:val="00C074C2"/>
    <w:rsid w:val="00D24B2E"/>
    <w:rsid w:val="00D41612"/>
    <w:rsid w:val="00F54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A144"/>
  <w15:chartTrackingRefBased/>
  <w15:docId w15:val="{B866ED02-0C5E-48CF-8E7F-7F61179D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287</Words>
  <Characters>1694</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2020-05-10T17:02:00Z</dcterms:created>
  <dcterms:modified xsi:type="dcterms:W3CDTF">2020-05-10T18:33:00Z</dcterms:modified>
</cp:coreProperties>
</file>